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2DE6C2" wp14:editId="24FA76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2480" cy="838200"/>
            <wp:effectExtent l="19050" t="0" r="13970" b="266700"/>
            <wp:wrapThrough wrapText="bothSides">
              <wp:wrapPolygon edited="0">
                <wp:start x="-200" y="0"/>
                <wp:lineTo x="-200" y="27982"/>
                <wp:lineTo x="21547" y="27982"/>
                <wp:lineTo x="21547" y="0"/>
                <wp:lineTo x="-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BB" w:rsidRPr="00C951D9" w:rsidRDefault="00C951D9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51D9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proofErr w:type="spellStart"/>
      <w:r w:rsidRPr="00C951D9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C951D9">
        <w:rPr>
          <w:rFonts w:ascii="Times New Roman" w:hAnsi="Times New Roman" w:cs="Times New Roman"/>
          <w:b/>
          <w:sz w:val="28"/>
          <w:szCs w:val="28"/>
        </w:rPr>
        <w:t xml:space="preserve"> могут воспользоваться новым сервисом </w:t>
      </w:r>
      <w:proofErr w:type="spellStart"/>
      <w:r w:rsidR="004C3ABB" w:rsidRPr="00C951D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b/>
          <w:sz w:val="28"/>
          <w:szCs w:val="28"/>
        </w:rPr>
        <w:t xml:space="preserve"> при продаже доли в праве собственности</w:t>
      </w:r>
      <w:bookmarkEnd w:id="0"/>
    </w:p>
    <w:p w:rsidR="004C3ABB" w:rsidRPr="00C951D9" w:rsidRDefault="004C3ABB" w:rsidP="004C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F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Жители Иркутской области получили возможность извещать участников долевой собственности о продаже своей доли через официальный сайт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>.</w:t>
      </w:r>
    </w:p>
    <w:p w:rsidR="009004DA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Гражданского кодекса РФ, </w:t>
      </w:r>
      <w:r w:rsidR="009004DA" w:rsidRPr="00C951D9">
        <w:rPr>
          <w:rFonts w:ascii="Times New Roman" w:hAnsi="Times New Roman" w:cs="Times New Roman"/>
          <w:sz w:val="28"/>
          <w:szCs w:val="28"/>
        </w:rPr>
        <w:t xml:space="preserve">собственник, желающий продать свою долю </w:t>
      </w:r>
      <w:r w:rsidR="009004DA" w:rsidRPr="00C9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праве собственности, </w:t>
      </w:r>
      <w:r w:rsidRPr="00C951D9">
        <w:rPr>
          <w:rFonts w:ascii="Times New Roman" w:hAnsi="Times New Roman" w:cs="Times New Roman"/>
          <w:sz w:val="28"/>
          <w:szCs w:val="28"/>
        </w:rPr>
        <w:t>должен направить всем остальным участникам долевой собственности в письменной форме</w:t>
      </w:r>
      <w:r w:rsidR="004C3ABB" w:rsidRPr="00C951D9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Pr="00C951D9">
        <w:rPr>
          <w:rFonts w:ascii="Times New Roman" w:hAnsi="Times New Roman" w:cs="Times New Roman"/>
          <w:sz w:val="28"/>
          <w:szCs w:val="28"/>
        </w:rPr>
        <w:t>извещение. В то</w:t>
      </w:r>
      <w:r w:rsidR="008E5C34" w:rsidRPr="008E5C34">
        <w:rPr>
          <w:rFonts w:ascii="Times New Roman" w:hAnsi="Times New Roman" w:cs="Times New Roman"/>
          <w:sz w:val="28"/>
          <w:szCs w:val="28"/>
        </w:rPr>
        <w:t xml:space="preserve"> </w:t>
      </w:r>
      <w:r w:rsidRPr="00C951D9">
        <w:rPr>
          <w:rFonts w:ascii="Times New Roman" w:hAnsi="Times New Roman" w:cs="Times New Roman"/>
          <w:sz w:val="28"/>
          <w:szCs w:val="28"/>
        </w:rPr>
        <w:t>же время Федеральным законом 218-ФЗ «О государственной регистрации недвижимости» предусм</w:t>
      </w:r>
      <w:r w:rsidR="009004DA" w:rsidRPr="00C951D9">
        <w:rPr>
          <w:rFonts w:ascii="Times New Roman" w:hAnsi="Times New Roman" w:cs="Times New Roman"/>
          <w:sz w:val="28"/>
          <w:szCs w:val="28"/>
        </w:rPr>
        <w:t>отрено, что</w:t>
      </w:r>
      <w:r w:rsidRPr="00C951D9">
        <w:rPr>
          <w:rFonts w:ascii="Times New Roman" w:hAnsi="Times New Roman" w:cs="Times New Roman"/>
          <w:sz w:val="28"/>
          <w:szCs w:val="28"/>
        </w:rPr>
        <w:t xml:space="preserve"> </w:t>
      </w:r>
      <w:r w:rsidR="009004DA" w:rsidRPr="00C951D9">
        <w:rPr>
          <w:rFonts w:ascii="Times New Roman" w:hAnsi="Times New Roman" w:cs="Times New Roman"/>
          <w:sz w:val="28"/>
          <w:szCs w:val="28"/>
        </w:rPr>
        <w:t xml:space="preserve">в случае, когда число участников долевой собственности на объект недвижимости превышает 20 человек, продавец может разместить соответствующее извещение на сайте </w:t>
      </w:r>
      <w:proofErr w:type="spellStart"/>
      <w:r w:rsidR="009004DA"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004DA" w:rsidRPr="00C951D9">
        <w:rPr>
          <w:rFonts w:ascii="Times New Roman" w:hAnsi="Times New Roman" w:cs="Times New Roman"/>
          <w:sz w:val="28"/>
          <w:szCs w:val="28"/>
        </w:rPr>
        <w:t>. Исключение составляет продажа доли в праве собственности на</w:t>
      </w:r>
      <w:r w:rsidRPr="00C951D9">
        <w:rPr>
          <w:rFonts w:ascii="Times New Roman" w:hAnsi="Times New Roman" w:cs="Times New Roman"/>
          <w:sz w:val="28"/>
          <w:szCs w:val="28"/>
        </w:rPr>
        <w:t xml:space="preserve"> жилы</w:t>
      </w:r>
      <w:r w:rsidR="009004DA" w:rsidRPr="00C951D9">
        <w:rPr>
          <w:rFonts w:ascii="Times New Roman" w:hAnsi="Times New Roman" w:cs="Times New Roman"/>
          <w:sz w:val="28"/>
          <w:szCs w:val="28"/>
        </w:rPr>
        <w:t>е</w:t>
      </w:r>
      <w:r w:rsidRPr="00C951D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004DA" w:rsidRPr="00C951D9">
        <w:rPr>
          <w:rFonts w:ascii="Times New Roman" w:hAnsi="Times New Roman" w:cs="Times New Roman"/>
          <w:sz w:val="28"/>
          <w:szCs w:val="28"/>
        </w:rPr>
        <w:t>я.</w:t>
      </w:r>
    </w:p>
    <w:p w:rsidR="00AA403F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Разместить извещение </w:t>
      </w:r>
      <w:r w:rsidR="004C3ABB" w:rsidRPr="00C951D9">
        <w:rPr>
          <w:rFonts w:ascii="Times New Roman" w:hAnsi="Times New Roman" w:cs="Times New Roman"/>
          <w:sz w:val="28"/>
          <w:szCs w:val="28"/>
        </w:rPr>
        <w:t>о продаже своей доли собственник может через «</w:t>
      </w:r>
      <w:r w:rsidRPr="00C951D9">
        <w:rPr>
          <w:rFonts w:ascii="Times New Roman" w:hAnsi="Times New Roman" w:cs="Times New Roman"/>
          <w:sz w:val="28"/>
          <w:szCs w:val="28"/>
        </w:rPr>
        <w:t>личный кабинет</w:t>
      </w:r>
      <w:r w:rsidR="004C3ABB" w:rsidRPr="00C951D9">
        <w:rPr>
          <w:rFonts w:ascii="Times New Roman" w:hAnsi="Times New Roman" w:cs="Times New Roman"/>
          <w:sz w:val="28"/>
          <w:szCs w:val="28"/>
        </w:rPr>
        <w:t>»</w:t>
      </w:r>
      <w:r w:rsidRPr="00C951D9">
        <w:rPr>
          <w:rFonts w:ascii="Times New Roman" w:hAnsi="Times New Roman" w:cs="Times New Roman"/>
          <w:sz w:val="28"/>
          <w:szCs w:val="28"/>
        </w:rPr>
        <w:t xml:space="preserve">, вход в который осуществляется с главной страницы сайта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 xml:space="preserve">. За публикацию </w:t>
      </w:r>
      <w:r w:rsidR="009004DA" w:rsidRPr="00C951D9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Pr="00C951D9">
        <w:rPr>
          <w:rFonts w:ascii="Times New Roman" w:hAnsi="Times New Roman" w:cs="Times New Roman"/>
          <w:sz w:val="28"/>
          <w:szCs w:val="28"/>
        </w:rPr>
        <w:t>на сайте плата не взимается.</w:t>
      </w:r>
      <w:r w:rsidR="009004DA" w:rsidRPr="00C951D9">
        <w:rPr>
          <w:rFonts w:ascii="Times New Roman" w:hAnsi="Times New Roman" w:cs="Times New Roman"/>
          <w:sz w:val="28"/>
          <w:szCs w:val="28"/>
        </w:rPr>
        <w:t xml:space="preserve"> </w:t>
      </w:r>
      <w:r w:rsidRPr="00C951D9">
        <w:rPr>
          <w:rFonts w:ascii="Times New Roman" w:hAnsi="Times New Roman" w:cs="Times New Roman"/>
          <w:sz w:val="28"/>
          <w:szCs w:val="28"/>
        </w:rPr>
        <w:t>Новая функция позволит собственникам недвижимости экономить время и средства в случае продажи ими доли в праве общей собственности.</w:t>
      </w:r>
    </w:p>
    <w:p w:rsidR="00AA403F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>Участникам долевой собственности на объект недвижимост</w:t>
      </w:r>
      <w:r w:rsidR="004C3ABB" w:rsidRPr="00C951D9">
        <w:rPr>
          <w:rFonts w:ascii="Times New Roman" w:hAnsi="Times New Roman" w:cs="Times New Roman"/>
          <w:sz w:val="28"/>
          <w:szCs w:val="28"/>
        </w:rPr>
        <w:t>и, у которых активирован «</w:t>
      </w:r>
      <w:r w:rsidRPr="00C951D9">
        <w:rPr>
          <w:rFonts w:ascii="Times New Roman" w:hAnsi="Times New Roman" w:cs="Times New Roman"/>
          <w:sz w:val="28"/>
          <w:szCs w:val="28"/>
        </w:rPr>
        <w:t xml:space="preserve">личный кабинет», </w:t>
      </w:r>
      <w:r w:rsidR="00167296" w:rsidRPr="00C951D9">
        <w:rPr>
          <w:rFonts w:ascii="Times New Roman" w:hAnsi="Times New Roman" w:cs="Times New Roman"/>
          <w:sz w:val="28"/>
          <w:szCs w:val="28"/>
        </w:rPr>
        <w:t xml:space="preserve">будет направлено уведомление о публикации </w:t>
      </w:r>
      <w:r w:rsidRPr="00C951D9">
        <w:rPr>
          <w:rFonts w:ascii="Times New Roman" w:hAnsi="Times New Roman" w:cs="Times New Roman"/>
          <w:sz w:val="28"/>
          <w:szCs w:val="28"/>
        </w:rPr>
        <w:t xml:space="preserve">извещения о продаже одним из собственников своей доли </w:t>
      </w:r>
      <w:r w:rsidR="00167296" w:rsidRPr="00C951D9">
        <w:rPr>
          <w:rFonts w:ascii="Times New Roman" w:hAnsi="Times New Roman" w:cs="Times New Roman"/>
          <w:sz w:val="28"/>
          <w:szCs w:val="28"/>
        </w:rPr>
        <w:t>в течение трех дней с даты его размещения.</w:t>
      </w:r>
    </w:p>
    <w:p w:rsidR="004C3ABB" w:rsidRPr="00C951D9" w:rsidRDefault="004C3ABB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через сайт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>, то при обращении к нотариусу подтверждать это не требуется. Нотариус проверит данную информацию в специальном разделе на сайте ведомства. Опубликованное извещение будет доступно для просмотра в течение трех месяцев.</w:t>
      </w:r>
    </w:p>
    <w:p w:rsidR="00AA403F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С помощью сервиса «личный кабинет» на сайте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 xml:space="preserve"> </w:t>
      </w:r>
      <w:r w:rsidR="00167296" w:rsidRPr="00C951D9">
        <w:rPr>
          <w:rFonts w:ascii="Times New Roman" w:hAnsi="Times New Roman" w:cs="Times New Roman"/>
          <w:sz w:val="28"/>
          <w:szCs w:val="28"/>
        </w:rPr>
        <w:t>жители Иркутской области также могут</w:t>
      </w:r>
      <w:r w:rsidRPr="00C951D9">
        <w:rPr>
          <w:rFonts w:ascii="Times New Roman" w:hAnsi="Times New Roman" w:cs="Times New Roman"/>
          <w:sz w:val="28"/>
          <w:szCs w:val="28"/>
        </w:rPr>
        <w:t xml:space="preserve"> подать документы на регистрацию прав, кадастровый учет, </w:t>
      </w:r>
      <w:r w:rsidR="00167296" w:rsidRPr="00C951D9">
        <w:rPr>
          <w:rFonts w:ascii="Times New Roman" w:hAnsi="Times New Roman" w:cs="Times New Roman"/>
          <w:sz w:val="28"/>
          <w:szCs w:val="28"/>
        </w:rPr>
        <w:t>в том числе</w:t>
      </w:r>
      <w:r w:rsidRPr="00C951D9">
        <w:rPr>
          <w:rFonts w:ascii="Times New Roman" w:hAnsi="Times New Roman" w:cs="Times New Roman"/>
          <w:sz w:val="28"/>
          <w:szCs w:val="28"/>
        </w:rPr>
        <w:t xml:space="preserve"> на </w:t>
      </w:r>
      <w:r w:rsidR="00167296" w:rsidRPr="00C951D9">
        <w:rPr>
          <w:rFonts w:ascii="Times New Roman" w:hAnsi="Times New Roman" w:cs="Times New Roman"/>
          <w:sz w:val="28"/>
          <w:szCs w:val="28"/>
        </w:rPr>
        <w:t xml:space="preserve">единую процедуру </w:t>
      </w:r>
      <w:r w:rsidRPr="00C951D9">
        <w:rPr>
          <w:rFonts w:ascii="Times New Roman" w:hAnsi="Times New Roman" w:cs="Times New Roman"/>
          <w:sz w:val="28"/>
          <w:szCs w:val="28"/>
        </w:rPr>
        <w:t>кадастров</w:t>
      </w:r>
      <w:r w:rsidR="00167296" w:rsidRPr="00C951D9">
        <w:rPr>
          <w:rFonts w:ascii="Times New Roman" w:hAnsi="Times New Roman" w:cs="Times New Roman"/>
          <w:sz w:val="28"/>
          <w:szCs w:val="28"/>
        </w:rPr>
        <w:t>ого</w:t>
      </w:r>
      <w:r w:rsidRPr="00C951D9">
        <w:rPr>
          <w:rFonts w:ascii="Times New Roman" w:hAnsi="Times New Roman" w:cs="Times New Roman"/>
          <w:sz w:val="28"/>
          <w:szCs w:val="28"/>
        </w:rPr>
        <w:t xml:space="preserve"> учет</w:t>
      </w:r>
      <w:r w:rsidR="00167296" w:rsidRPr="00C951D9">
        <w:rPr>
          <w:rFonts w:ascii="Times New Roman" w:hAnsi="Times New Roman" w:cs="Times New Roman"/>
          <w:sz w:val="28"/>
          <w:szCs w:val="28"/>
        </w:rPr>
        <w:t>а</w:t>
      </w:r>
      <w:r w:rsidRPr="00C951D9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167296" w:rsidRPr="00C951D9">
        <w:rPr>
          <w:rFonts w:ascii="Times New Roman" w:hAnsi="Times New Roman" w:cs="Times New Roman"/>
          <w:sz w:val="28"/>
          <w:szCs w:val="28"/>
        </w:rPr>
        <w:t>и</w:t>
      </w:r>
      <w:r w:rsidRPr="00C951D9">
        <w:rPr>
          <w:rFonts w:ascii="Times New Roman" w:hAnsi="Times New Roman" w:cs="Times New Roman"/>
          <w:sz w:val="28"/>
          <w:szCs w:val="28"/>
        </w:rPr>
        <w:t xml:space="preserve"> прав. Только в </w:t>
      </w:r>
      <w:r w:rsidR="004C3ABB" w:rsidRPr="00C951D9">
        <w:rPr>
          <w:rFonts w:ascii="Times New Roman" w:hAnsi="Times New Roman" w:cs="Times New Roman"/>
          <w:sz w:val="28"/>
          <w:szCs w:val="28"/>
        </w:rPr>
        <w:t>«</w:t>
      </w:r>
      <w:r w:rsidRPr="00C951D9">
        <w:rPr>
          <w:rFonts w:ascii="Times New Roman" w:hAnsi="Times New Roman" w:cs="Times New Roman"/>
          <w:sz w:val="28"/>
          <w:szCs w:val="28"/>
        </w:rPr>
        <w:t>личном кабинете</w:t>
      </w:r>
      <w:r w:rsidR="004C3ABB" w:rsidRPr="00C951D9">
        <w:rPr>
          <w:rFonts w:ascii="Times New Roman" w:hAnsi="Times New Roman" w:cs="Times New Roman"/>
          <w:sz w:val="28"/>
          <w:szCs w:val="28"/>
        </w:rPr>
        <w:t>»</w:t>
      </w:r>
      <w:r w:rsidRPr="00C951D9">
        <w:rPr>
          <w:rFonts w:ascii="Times New Roman" w:hAnsi="Times New Roman" w:cs="Times New Roman"/>
          <w:sz w:val="28"/>
          <w:szCs w:val="28"/>
        </w:rPr>
        <w:t xml:space="preserve"> можно получить ключ доступа к ФГИС ЕГРН</w:t>
      </w:r>
      <w:r w:rsidR="00167296" w:rsidRPr="00C951D9">
        <w:rPr>
          <w:rFonts w:ascii="Times New Roman" w:hAnsi="Times New Roman" w:cs="Times New Roman"/>
          <w:sz w:val="28"/>
          <w:szCs w:val="28"/>
        </w:rPr>
        <w:t>. Данный сервис позволяет в кратчайшие сроки получать</w:t>
      </w:r>
      <w:r w:rsidRPr="00C951D9">
        <w:rPr>
          <w:rFonts w:ascii="Times New Roman" w:hAnsi="Times New Roman" w:cs="Times New Roman"/>
          <w:sz w:val="28"/>
          <w:szCs w:val="28"/>
        </w:rPr>
        <w:t xml:space="preserve"> сведения Единого государственного реестра недвижимости (ЕГРН). Кроме того, в </w:t>
      </w:r>
      <w:r w:rsidR="004C3ABB" w:rsidRPr="00C951D9">
        <w:rPr>
          <w:rFonts w:ascii="Times New Roman" w:hAnsi="Times New Roman" w:cs="Times New Roman"/>
          <w:sz w:val="28"/>
          <w:szCs w:val="28"/>
        </w:rPr>
        <w:t>«</w:t>
      </w:r>
      <w:r w:rsidRPr="00C951D9">
        <w:rPr>
          <w:rFonts w:ascii="Times New Roman" w:hAnsi="Times New Roman" w:cs="Times New Roman"/>
          <w:sz w:val="28"/>
          <w:szCs w:val="28"/>
        </w:rPr>
        <w:t>личном кабинете</w:t>
      </w:r>
      <w:r w:rsidR="004C3ABB" w:rsidRPr="00C951D9">
        <w:rPr>
          <w:rFonts w:ascii="Times New Roman" w:hAnsi="Times New Roman" w:cs="Times New Roman"/>
          <w:sz w:val="28"/>
          <w:szCs w:val="28"/>
        </w:rPr>
        <w:t>»</w:t>
      </w:r>
      <w:r w:rsidRPr="00C951D9">
        <w:rPr>
          <w:rFonts w:ascii="Times New Roman" w:hAnsi="Times New Roman" w:cs="Times New Roman"/>
          <w:sz w:val="28"/>
          <w:szCs w:val="28"/>
        </w:rPr>
        <w:t xml:space="preserve"> правообладатель может подать заявление на исправление технической ошибки в сведениях ЕГРН об объекте </w:t>
      </w:r>
      <w:r w:rsidRPr="00C951D9">
        <w:rPr>
          <w:rFonts w:ascii="Times New Roman" w:hAnsi="Times New Roman" w:cs="Times New Roman"/>
          <w:sz w:val="28"/>
          <w:szCs w:val="28"/>
        </w:rPr>
        <w:lastRenderedPageBreak/>
        <w:t>недвижимости, а также заявить о внесении в ЕГРН записи о невозможности проведения любых действий с его недвижи</w:t>
      </w:r>
      <w:r w:rsidR="00167296" w:rsidRPr="00C951D9">
        <w:rPr>
          <w:rFonts w:ascii="Times New Roman" w:hAnsi="Times New Roman" w:cs="Times New Roman"/>
          <w:sz w:val="28"/>
          <w:szCs w:val="28"/>
        </w:rPr>
        <w:t>мостью без его личного участия.</w:t>
      </w:r>
    </w:p>
    <w:p w:rsidR="00457D90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Для авторизации в </w:t>
      </w:r>
      <w:r w:rsidR="004C3ABB" w:rsidRPr="00C951D9">
        <w:rPr>
          <w:rFonts w:ascii="Times New Roman" w:hAnsi="Times New Roman" w:cs="Times New Roman"/>
          <w:sz w:val="28"/>
          <w:szCs w:val="28"/>
        </w:rPr>
        <w:t>«</w:t>
      </w:r>
      <w:r w:rsidRPr="00C951D9">
        <w:rPr>
          <w:rFonts w:ascii="Times New Roman" w:hAnsi="Times New Roman" w:cs="Times New Roman"/>
          <w:sz w:val="28"/>
          <w:szCs w:val="28"/>
        </w:rPr>
        <w:t>личном кабинете</w:t>
      </w:r>
      <w:r w:rsidR="004C3ABB" w:rsidRPr="00C951D9">
        <w:rPr>
          <w:rFonts w:ascii="Times New Roman" w:hAnsi="Times New Roman" w:cs="Times New Roman"/>
          <w:sz w:val="28"/>
          <w:szCs w:val="28"/>
        </w:rPr>
        <w:t>»</w:t>
      </w:r>
      <w:r w:rsidRPr="00C9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 xml:space="preserve"> используется подтвержденная учетная запись пользователя на едином портале государственных услуг</w:t>
      </w:r>
      <w:r w:rsidR="004C3ABB" w:rsidRPr="00C951D9">
        <w:rPr>
          <w:rFonts w:ascii="Times New Roman" w:hAnsi="Times New Roman" w:cs="Times New Roman"/>
          <w:sz w:val="28"/>
          <w:szCs w:val="28"/>
        </w:rPr>
        <w:t>.</w:t>
      </w:r>
    </w:p>
    <w:p w:rsidR="00C951D9" w:rsidRDefault="00C951D9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1D9" w:rsidRDefault="000D4E8F" w:rsidP="00C9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C9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EF"/>
    <w:rsid w:val="000D4E8F"/>
    <w:rsid w:val="00167296"/>
    <w:rsid w:val="00351A68"/>
    <w:rsid w:val="004C3ABB"/>
    <w:rsid w:val="008E5C34"/>
    <w:rsid w:val="009004DA"/>
    <w:rsid w:val="00AA403F"/>
    <w:rsid w:val="00C82D8F"/>
    <w:rsid w:val="00C951D9"/>
    <w:rsid w:val="00E0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5E6"/>
  <w15:chartTrackingRefBased/>
  <w15:docId w15:val="{C5EA4D08-D100-47A1-AB31-E7E3441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dcterms:created xsi:type="dcterms:W3CDTF">2018-01-30T03:10:00Z</dcterms:created>
  <dcterms:modified xsi:type="dcterms:W3CDTF">2018-01-31T02:31:00Z</dcterms:modified>
</cp:coreProperties>
</file>